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9" w:rsidRDefault="00647E29" w:rsidP="00647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</w:t>
      </w:r>
      <w:r w:rsidRPr="007A5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A56D5">
        <w:rPr>
          <w:rFonts w:ascii="Times New Roman" w:hAnsi="Times New Roman" w:cs="Times New Roman"/>
          <w:b/>
          <w:sz w:val="28"/>
          <w:szCs w:val="28"/>
        </w:rPr>
        <w:t xml:space="preserve">ациональная конференция  </w:t>
      </w:r>
    </w:p>
    <w:p w:rsidR="00C50609" w:rsidRPr="007A56D5" w:rsidRDefault="00C50609" w:rsidP="00C50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строительной отрасли </w:t>
      </w:r>
      <w:r w:rsidRPr="007A56D5">
        <w:rPr>
          <w:rFonts w:ascii="Times New Roman" w:hAnsi="Times New Roman" w:cs="Times New Roman"/>
          <w:b/>
          <w:sz w:val="28"/>
          <w:szCs w:val="28"/>
        </w:rPr>
        <w:t>и образования»</w:t>
      </w:r>
    </w:p>
    <w:p w:rsidR="00647E29" w:rsidRPr="007A56D5" w:rsidRDefault="00647E29" w:rsidP="00647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22" w:rsidRPr="00604822" w:rsidRDefault="00604822" w:rsidP="006048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C8" w:rsidRPr="000F05B4" w:rsidRDefault="00C50609" w:rsidP="00F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Тезисы докладов </w:t>
      </w:r>
      <w:r w:rsidR="006C0AC8" w:rsidRPr="000F05B4">
        <w:rPr>
          <w:rFonts w:ascii="Times New Roman" w:hAnsi="Times New Roman" w:cs="Times New Roman"/>
          <w:sz w:val="24"/>
          <w:szCs w:val="24"/>
        </w:rPr>
        <w:t xml:space="preserve">направлять на электронную почту: </w:t>
      </w:r>
      <w:r w:rsidR="006C0AC8" w:rsidRPr="00FA734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6C0AC8" w:rsidRPr="00FA734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C0AC8" w:rsidRPr="00FA734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/>
      <w:r w:rsidR="000F05B4" w:rsidRPr="00FA734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47E29" w:rsidRPr="005E3A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molchanovaip</w:t>
        </w:r>
        <w:r w:rsidR="00647E29" w:rsidRPr="00C5060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47E29" w:rsidRPr="005E3A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mgsu</w:t>
        </w:r>
        <w:r w:rsidR="00647E29" w:rsidRPr="00C506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47E29" w:rsidRPr="005E3A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47E29" w:rsidRPr="00C50609">
        <w:rPr>
          <w:rFonts w:ascii="Times New Roman" w:hAnsi="Times New Roman" w:cs="Times New Roman"/>
          <w:sz w:val="24"/>
          <w:szCs w:val="24"/>
        </w:rPr>
        <w:t xml:space="preserve"> </w:t>
      </w:r>
      <w:r w:rsidR="000F05B4" w:rsidRPr="00FA7349">
        <w:rPr>
          <w:rFonts w:ascii="Times New Roman" w:hAnsi="Times New Roman" w:cs="Times New Roman"/>
          <w:sz w:val="24"/>
          <w:szCs w:val="24"/>
        </w:rPr>
        <w:t>(</w:t>
      </w:r>
      <w:r w:rsidR="006C0AC8" w:rsidRPr="00FA7349">
        <w:rPr>
          <w:rFonts w:ascii="Times New Roman" w:hAnsi="Times New Roman" w:cs="Times New Roman"/>
          <w:sz w:val="24"/>
          <w:szCs w:val="24"/>
        </w:rPr>
        <w:t>Контактное лицо:</w:t>
      </w:r>
      <w:proofErr w:type="gramEnd"/>
      <w:r w:rsidR="006C0AC8" w:rsidRPr="00FA7349">
        <w:rPr>
          <w:rFonts w:ascii="Times New Roman" w:hAnsi="Times New Roman" w:cs="Times New Roman"/>
          <w:sz w:val="24"/>
          <w:szCs w:val="24"/>
        </w:rPr>
        <w:t xml:space="preserve"> </w:t>
      </w:r>
      <w:r w:rsidR="00647E29">
        <w:rPr>
          <w:rFonts w:ascii="Times New Roman" w:hAnsi="Times New Roman" w:cs="Times New Roman"/>
          <w:sz w:val="24"/>
          <w:szCs w:val="24"/>
        </w:rPr>
        <w:t>Молчанова Ирина Петровна</w:t>
      </w:r>
      <w:r w:rsidR="000F05B4" w:rsidRPr="00FA7349">
        <w:rPr>
          <w:rFonts w:ascii="Times New Roman" w:hAnsi="Times New Roman" w:cs="Times New Roman"/>
          <w:sz w:val="24"/>
          <w:szCs w:val="24"/>
        </w:rPr>
        <w:t>)</w:t>
      </w:r>
      <w:r w:rsidR="0008097E" w:rsidRPr="00FA7349">
        <w:rPr>
          <w:rFonts w:ascii="Times New Roman" w:hAnsi="Times New Roman" w:cs="Times New Roman"/>
          <w:sz w:val="24"/>
          <w:szCs w:val="24"/>
        </w:rPr>
        <w:t>.</w:t>
      </w:r>
      <w:r w:rsidR="0008097E">
        <w:rPr>
          <w:rFonts w:ascii="Times New Roman" w:hAnsi="Times New Roman" w:cs="Times New Roman"/>
          <w:sz w:val="24"/>
          <w:szCs w:val="24"/>
        </w:rPr>
        <w:t xml:space="preserve"> Срок подачи материалов – </w:t>
      </w:r>
      <w:r w:rsidR="00647E29">
        <w:rPr>
          <w:rFonts w:ascii="Times New Roman" w:hAnsi="Times New Roman" w:cs="Times New Roman"/>
          <w:sz w:val="24"/>
          <w:szCs w:val="24"/>
        </w:rPr>
        <w:t>15</w:t>
      </w:r>
      <w:r w:rsidR="0008097E">
        <w:rPr>
          <w:rFonts w:ascii="Times New Roman" w:hAnsi="Times New Roman" w:cs="Times New Roman"/>
          <w:sz w:val="24"/>
          <w:szCs w:val="24"/>
        </w:rPr>
        <w:t>.</w:t>
      </w:r>
      <w:r w:rsidR="00B37BE5">
        <w:rPr>
          <w:rFonts w:ascii="Times New Roman" w:hAnsi="Times New Roman" w:cs="Times New Roman"/>
          <w:sz w:val="24"/>
          <w:szCs w:val="24"/>
        </w:rPr>
        <w:t>1</w:t>
      </w:r>
      <w:r w:rsidR="00647E29">
        <w:rPr>
          <w:rFonts w:ascii="Times New Roman" w:hAnsi="Times New Roman" w:cs="Times New Roman"/>
          <w:sz w:val="24"/>
          <w:szCs w:val="24"/>
        </w:rPr>
        <w:t>0</w:t>
      </w:r>
      <w:r w:rsidR="0008097E">
        <w:rPr>
          <w:rFonts w:ascii="Times New Roman" w:hAnsi="Times New Roman" w:cs="Times New Roman"/>
          <w:sz w:val="24"/>
          <w:szCs w:val="24"/>
        </w:rPr>
        <w:t>.20</w:t>
      </w:r>
      <w:r w:rsidR="00647E29">
        <w:rPr>
          <w:rFonts w:ascii="Times New Roman" w:hAnsi="Times New Roman" w:cs="Times New Roman"/>
          <w:sz w:val="24"/>
          <w:szCs w:val="24"/>
        </w:rPr>
        <w:t>20</w:t>
      </w:r>
      <w:r w:rsidR="000809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05B4" w:rsidRDefault="000F05B4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F05B4" w:rsidRPr="00FA7349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ТРЕБОВАНИЯ К ПОДГОТО</w:t>
      </w:r>
      <w:r w:rsidR="00FA7349">
        <w:rPr>
          <w:rFonts w:ascii="Times New Roman" w:hAnsi="Times New Roman" w:cs="Times New Roman"/>
          <w:sz w:val="24"/>
          <w:szCs w:val="24"/>
        </w:rPr>
        <w:t xml:space="preserve">ВКЕ </w:t>
      </w:r>
      <w:r w:rsidR="00647E29">
        <w:rPr>
          <w:rFonts w:ascii="Times New Roman" w:hAnsi="Times New Roman" w:cs="Times New Roman"/>
          <w:sz w:val="24"/>
          <w:szCs w:val="24"/>
        </w:rPr>
        <w:t>ТЕЗИСОВ ДОКЛАДОВ</w:t>
      </w:r>
    </w:p>
    <w:p w:rsidR="000F05B4" w:rsidRPr="00FA7349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 xml:space="preserve">- Объем работы </w:t>
      </w:r>
      <w:r w:rsidR="000F05B4">
        <w:rPr>
          <w:rFonts w:ascii="Times New Roman" w:hAnsi="Times New Roman" w:cs="Times New Roman"/>
          <w:sz w:val="24"/>
          <w:szCs w:val="24"/>
        </w:rPr>
        <w:t>от</w:t>
      </w:r>
      <w:r w:rsidRPr="000F05B4">
        <w:rPr>
          <w:rFonts w:ascii="Times New Roman" w:hAnsi="Times New Roman" w:cs="Times New Roman"/>
          <w:sz w:val="24"/>
          <w:szCs w:val="24"/>
        </w:rPr>
        <w:t xml:space="preserve"> 3 </w:t>
      </w:r>
      <w:r w:rsidR="000F05B4">
        <w:rPr>
          <w:rFonts w:ascii="Times New Roman" w:hAnsi="Times New Roman" w:cs="Times New Roman"/>
          <w:sz w:val="24"/>
          <w:szCs w:val="24"/>
        </w:rPr>
        <w:t xml:space="preserve">до </w:t>
      </w:r>
      <w:r w:rsidR="00B37BE5">
        <w:rPr>
          <w:rFonts w:ascii="Times New Roman" w:hAnsi="Times New Roman" w:cs="Times New Roman"/>
          <w:sz w:val="24"/>
          <w:szCs w:val="24"/>
        </w:rPr>
        <w:t>7</w:t>
      </w:r>
      <w:r w:rsidR="000F05B4">
        <w:rPr>
          <w:rFonts w:ascii="Times New Roman" w:hAnsi="Times New Roman" w:cs="Times New Roman"/>
          <w:sz w:val="24"/>
          <w:szCs w:val="24"/>
        </w:rPr>
        <w:t xml:space="preserve"> </w:t>
      </w:r>
      <w:r w:rsidRPr="000F05B4">
        <w:rPr>
          <w:rFonts w:ascii="Times New Roman" w:hAnsi="Times New Roman" w:cs="Times New Roman"/>
          <w:sz w:val="24"/>
          <w:szCs w:val="24"/>
        </w:rPr>
        <w:t>стран</w:t>
      </w:r>
      <w:r w:rsidR="00FA7349">
        <w:rPr>
          <w:rFonts w:ascii="Times New Roman" w:hAnsi="Times New Roman" w:cs="Times New Roman"/>
          <w:sz w:val="24"/>
          <w:szCs w:val="24"/>
        </w:rPr>
        <w:t>иц печатного текста формата А4;</w:t>
      </w:r>
    </w:p>
    <w:p w:rsidR="000F05B4" w:rsidRPr="00FA7349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- текст в формате</w:t>
      </w:r>
      <w:r w:rsidR="00FA7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3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FA7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3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A7349">
        <w:rPr>
          <w:rFonts w:ascii="Times New Roman" w:hAnsi="Times New Roman" w:cs="Times New Roman"/>
          <w:sz w:val="24"/>
          <w:szCs w:val="24"/>
        </w:rPr>
        <w:t xml:space="preserve"> (любая версия);</w:t>
      </w:r>
    </w:p>
    <w:p w:rsidR="000F05B4" w:rsidRPr="00FA7349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-</w:t>
      </w:r>
      <w:r w:rsidR="00FA7349">
        <w:rPr>
          <w:rFonts w:ascii="Times New Roman" w:hAnsi="Times New Roman" w:cs="Times New Roman"/>
          <w:sz w:val="24"/>
          <w:szCs w:val="24"/>
        </w:rPr>
        <w:t xml:space="preserve"> формат А4, ориентация книжная;</w:t>
      </w:r>
    </w:p>
    <w:p w:rsidR="000F05B4" w:rsidRPr="00FA7349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- поля: верхнее – 20 мм; нижнее – 25 мм; боковые по 20 м</w:t>
      </w:r>
      <w:r w:rsidR="00FA7349">
        <w:rPr>
          <w:rFonts w:ascii="Times New Roman" w:hAnsi="Times New Roman" w:cs="Times New Roman"/>
          <w:sz w:val="24"/>
          <w:szCs w:val="24"/>
        </w:rPr>
        <w:t>м;</w:t>
      </w:r>
    </w:p>
    <w:p w:rsidR="000F05B4" w:rsidRPr="009C0DB0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C0DB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F05B4">
        <w:rPr>
          <w:rFonts w:ascii="Times New Roman" w:hAnsi="Times New Roman" w:cs="Times New Roman"/>
          <w:sz w:val="24"/>
          <w:szCs w:val="24"/>
        </w:rPr>
        <w:t>шрифт</w:t>
      </w:r>
      <w:r w:rsidRPr="009C0DB0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Roman, </w:t>
      </w:r>
      <w:r w:rsidRPr="000F05B4">
        <w:rPr>
          <w:rFonts w:ascii="Times New Roman" w:hAnsi="Times New Roman" w:cs="Times New Roman"/>
          <w:sz w:val="24"/>
          <w:szCs w:val="24"/>
        </w:rPr>
        <w:t>размер</w:t>
      </w:r>
      <w:r w:rsidRPr="009C0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5B4">
        <w:rPr>
          <w:rFonts w:ascii="Times New Roman" w:hAnsi="Times New Roman" w:cs="Times New Roman"/>
          <w:sz w:val="24"/>
          <w:szCs w:val="24"/>
        </w:rPr>
        <w:t>шрифта</w:t>
      </w:r>
      <w:r w:rsidRPr="009C0DB0">
        <w:rPr>
          <w:rFonts w:ascii="Times New Roman" w:hAnsi="Times New Roman" w:cs="Times New Roman"/>
          <w:sz w:val="24"/>
          <w:szCs w:val="24"/>
          <w:lang w:val="en-US"/>
        </w:rPr>
        <w:t xml:space="preserve"> – 12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FA734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C0AC8" w:rsidRDefault="006C0AC8" w:rsidP="00F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- абзац – 10 мм; интервал – одинарный; выравнивание по ширин</w:t>
      </w:r>
      <w:r w:rsidR="002D30DE">
        <w:rPr>
          <w:rFonts w:ascii="Times New Roman" w:hAnsi="Times New Roman" w:cs="Times New Roman"/>
          <w:sz w:val="24"/>
          <w:szCs w:val="24"/>
        </w:rPr>
        <w:t>е; автоматический перенос слов;</w:t>
      </w:r>
    </w:p>
    <w:p w:rsidR="002D30DE" w:rsidRPr="000F05B4" w:rsidRDefault="002D30DE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F05B4">
        <w:rPr>
          <w:rFonts w:ascii="Times New Roman" w:hAnsi="Times New Roman" w:cs="Times New Roman"/>
          <w:sz w:val="24"/>
          <w:szCs w:val="24"/>
        </w:rPr>
        <w:t>сылки на упоминаемую (цитируемую) литературу даются в тексте в виде номера в квадратных скобках [1].</w:t>
      </w:r>
    </w:p>
    <w:p w:rsidR="000F05B4" w:rsidRDefault="000F05B4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30DE" w:rsidRPr="002D30DE" w:rsidRDefault="006C0AC8" w:rsidP="002D30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0DE">
        <w:rPr>
          <w:rFonts w:ascii="Times New Roman" w:hAnsi="Times New Roman" w:cs="Times New Roman"/>
          <w:b/>
          <w:sz w:val="24"/>
          <w:szCs w:val="24"/>
        </w:rPr>
        <w:t>ШАБЛОН СТАТЬИ</w:t>
      </w:r>
    </w:p>
    <w:p w:rsidR="002D30DE" w:rsidRPr="008115B2" w:rsidRDefault="00FA7349" w:rsidP="000F05B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 СТАТЬИ</w:t>
      </w:r>
    </w:p>
    <w:p w:rsidR="002D30DE" w:rsidRPr="00FA7349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должен кратко (до 10 слов) и то</w:t>
      </w:r>
      <w:r w:rsidR="00FA7349">
        <w:rPr>
          <w:rFonts w:ascii="Times New Roman" w:hAnsi="Times New Roman" w:cs="Times New Roman"/>
          <w:sz w:val="24"/>
          <w:szCs w:val="24"/>
        </w:rPr>
        <w:t>чно отражать содержание статьи.</w:t>
      </w:r>
    </w:p>
    <w:p w:rsidR="002D30DE" w:rsidRPr="002D30DE" w:rsidRDefault="002D30DE" w:rsidP="002D30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Фамилия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*, И. О. Фамилия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D30DE" w:rsidRPr="002D30DE" w:rsidRDefault="002D30DE" w:rsidP="000F05B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6C0AC8" w:rsidRPr="002D30DE">
        <w:rPr>
          <w:rFonts w:ascii="Times New Roman" w:hAnsi="Times New Roman" w:cs="Times New Roman"/>
          <w:i/>
          <w:sz w:val="24"/>
          <w:szCs w:val="24"/>
        </w:rPr>
        <w:t xml:space="preserve">Место работы первого автора, почтовый адрес организации, (адрес электронной почты для связи и контактный телефон) </w:t>
      </w:r>
    </w:p>
    <w:p w:rsidR="002D30DE" w:rsidRPr="002D30DE" w:rsidRDefault="002D30DE" w:rsidP="000F05B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6C0AC8" w:rsidRPr="002D30DE">
        <w:rPr>
          <w:rFonts w:ascii="Times New Roman" w:hAnsi="Times New Roman" w:cs="Times New Roman"/>
          <w:i/>
          <w:sz w:val="24"/>
          <w:szCs w:val="24"/>
        </w:rPr>
        <w:t xml:space="preserve">Место работы второго автора, почтовый адрес организации, адрес электронной почты для связи и контактны телефон) </w:t>
      </w:r>
    </w:p>
    <w:p w:rsidR="002D30DE" w:rsidRPr="008115B2" w:rsidRDefault="00FA7349" w:rsidP="000F05B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0AC8" w:rsidRPr="00FA7349" w:rsidRDefault="006C0AC8" w:rsidP="00FA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 xml:space="preserve">Объем аннотации должен составлять от 100 до 250 слов. Ее текст </w:t>
      </w:r>
      <w:r w:rsidR="002D30DE">
        <w:rPr>
          <w:rFonts w:ascii="Times New Roman" w:hAnsi="Times New Roman" w:cs="Times New Roman"/>
          <w:sz w:val="24"/>
          <w:szCs w:val="24"/>
        </w:rPr>
        <w:t>должен содержать информацию о п</w:t>
      </w:r>
      <w:r w:rsidRPr="000F05B4">
        <w:rPr>
          <w:rFonts w:ascii="Times New Roman" w:hAnsi="Times New Roman" w:cs="Times New Roman"/>
          <w:sz w:val="24"/>
          <w:szCs w:val="24"/>
        </w:rPr>
        <w:t>редмет</w:t>
      </w:r>
      <w:r w:rsidR="002D30DE">
        <w:rPr>
          <w:rFonts w:ascii="Times New Roman" w:hAnsi="Times New Roman" w:cs="Times New Roman"/>
          <w:sz w:val="24"/>
          <w:szCs w:val="24"/>
        </w:rPr>
        <w:t>е</w:t>
      </w:r>
      <w:r w:rsidRPr="000F05B4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2D30DE">
        <w:rPr>
          <w:rFonts w:ascii="Times New Roman" w:hAnsi="Times New Roman" w:cs="Times New Roman"/>
          <w:sz w:val="24"/>
          <w:szCs w:val="24"/>
        </w:rPr>
        <w:t>,</w:t>
      </w:r>
      <w:r w:rsidRPr="000F05B4">
        <w:rPr>
          <w:rFonts w:ascii="Times New Roman" w:hAnsi="Times New Roman" w:cs="Times New Roman"/>
          <w:sz w:val="24"/>
          <w:szCs w:val="24"/>
        </w:rPr>
        <w:t xml:space="preserve"> </w:t>
      </w:r>
      <w:r w:rsidR="002D30DE">
        <w:rPr>
          <w:rFonts w:ascii="Times New Roman" w:hAnsi="Times New Roman" w:cs="Times New Roman"/>
          <w:sz w:val="24"/>
          <w:szCs w:val="24"/>
        </w:rPr>
        <w:t>к</w:t>
      </w:r>
      <w:r w:rsidRPr="000F05B4">
        <w:rPr>
          <w:rFonts w:ascii="Times New Roman" w:hAnsi="Times New Roman" w:cs="Times New Roman"/>
          <w:sz w:val="24"/>
          <w:szCs w:val="24"/>
        </w:rPr>
        <w:t>ратко</w:t>
      </w:r>
      <w:r w:rsidR="002D30DE">
        <w:rPr>
          <w:rFonts w:ascii="Times New Roman" w:hAnsi="Times New Roman" w:cs="Times New Roman"/>
          <w:sz w:val="24"/>
          <w:szCs w:val="24"/>
        </w:rPr>
        <w:t xml:space="preserve">м указании </w:t>
      </w:r>
      <w:r w:rsidRPr="000F05B4">
        <w:rPr>
          <w:rFonts w:ascii="Times New Roman" w:hAnsi="Times New Roman" w:cs="Times New Roman"/>
          <w:sz w:val="24"/>
          <w:szCs w:val="24"/>
        </w:rPr>
        <w:t xml:space="preserve">проблем и недостатков, на решение </w:t>
      </w:r>
      <w:r w:rsidR="002D30DE">
        <w:rPr>
          <w:rFonts w:ascii="Times New Roman" w:hAnsi="Times New Roman" w:cs="Times New Roman"/>
          <w:sz w:val="24"/>
          <w:szCs w:val="24"/>
        </w:rPr>
        <w:t>которых направлено исследование; цели, метод</w:t>
      </w:r>
      <w:r w:rsidR="00B37BE5">
        <w:rPr>
          <w:rFonts w:ascii="Times New Roman" w:hAnsi="Times New Roman" w:cs="Times New Roman"/>
          <w:sz w:val="24"/>
          <w:szCs w:val="24"/>
        </w:rPr>
        <w:t>ах</w:t>
      </w:r>
      <w:r w:rsidR="002D30DE">
        <w:rPr>
          <w:rFonts w:ascii="Times New Roman" w:hAnsi="Times New Roman" w:cs="Times New Roman"/>
          <w:sz w:val="24"/>
          <w:szCs w:val="24"/>
        </w:rPr>
        <w:t xml:space="preserve"> исследования и кратк</w:t>
      </w:r>
      <w:r w:rsidR="00B37BE5">
        <w:rPr>
          <w:rFonts w:ascii="Times New Roman" w:hAnsi="Times New Roman" w:cs="Times New Roman"/>
          <w:sz w:val="24"/>
          <w:szCs w:val="24"/>
        </w:rPr>
        <w:t>ую</w:t>
      </w:r>
      <w:r w:rsidR="002D30DE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B37BE5">
        <w:rPr>
          <w:rFonts w:ascii="Times New Roman" w:hAnsi="Times New Roman" w:cs="Times New Roman"/>
          <w:sz w:val="24"/>
          <w:szCs w:val="24"/>
        </w:rPr>
        <w:t>у</w:t>
      </w:r>
      <w:r w:rsidR="002D30DE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2D30DE" w:rsidRPr="000F05B4" w:rsidRDefault="002D30DE" w:rsidP="000F05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30DE" w:rsidRPr="002D30DE" w:rsidRDefault="006C0AC8" w:rsidP="002D30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0DE">
        <w:rPr>
          <w:rFonts w:ascii="Times New Roman" w:hAnsi="Times New Roman" w:cs="Times New Roman"/>
          <w:b/>
          <w:sz w:val="24"/>
          <w:szCs w:val="24"/>
        </w:rPr>
        <w:t>ТЕКСТ СТАТЬИ СЛЕДУЕТ СТРУКТУРИРОВАТЬ И ПРЕДСТАВИТЬ В СЛЕДУЮЩЕМ ВИДЕ:</w:t>
      </w:r>
      <w:bookmarkStart w:id="0" w:name="_GoBack"/>
      <w:bookmarkEnd w:id="0"/>
    </w:p>
    <w:p w:rsidR="002D30DE" w:rsidRPr="00FA7349" w:rsidRDefault="00FA7349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D30DE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Постановка научной проблемы, ее актуальность, связь с важнейшими задачами, которые необходимо решить, значение для развития определенной отрасли науки</w:t>
      </w:r>
      <w:r w:rsidR="00FA7349">
        <w:rPr>
          <w:rFonts w:ascii="Times New Roman" w:hAnsi="Times New Roman" w:cs="Times New Roman"/>
          <w:sz w:val="24"/>
          <w:szCs w:val="24"/>
        </w:rPr>
        <w:t xml:space="preserve"> или практической деятельности.</w:t>
      </w:r>
    </w:p>
    <w:p w:rsidR="002D30DE" w:rsidRPr="00FA7349" w:rsidRDefault="00FA7349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</w:p>
    <w:p w:rsidR="006C0AC8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В данном разделе описываются процесс организации эксперимента, примененные методики, использованная аппаратура;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тестирование, эксперимент, лабораторный опыт, анализ, моделирование,</w:t>
      </w:r>
      <w:r w:rsidR="00FA7349">
        <w:rPr>
          <w:rFonts w:ascii="Times New Roman" w:hAnsi="Times New Roman" w:cs="Times New Roman"/>
          <w:sz w:val="24"/>
          <w:szCs w:val="24"/>
        </w:rPr>
        <w:t xml:space="preserve"> изучение и обобщение и т. д.).</w:t>
      </w:r>
    </w:p>
    <w:p w:rsidR="002D30DE" w:rsidRPr="008115B2" w:rsidRDefault="00FA7349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</w:p>
    <w:p w:rsidR="002D30DE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В этой части статьи должен быть представлен систематизированный авторский аналитический и статистический материал.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приведенную в тексте. Результаты исследования должны быть изложены кратко, но при этом содержать достаточно информаци</w:t>
      </w:r>
      <w:r w:rsidR="00FA7349">
        <w:rPr>
          <w:rFonts w:ascii="Times New Roman" w:hAnsi="Times New Roman" w:cs="Times New Roman"/>
          <w:sz w:val="24"/>
          <w:szCs w:val="24"/>
        </w:rPr>
        <w:t>и для оценки сделанных выводов.</w:t>
      </w:r>
    </w:p>
    <w:p w:rsidR="002D30DE" w:rsidRPr="008115B2" w:rsidRDefault="00FA7349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9C0DB0" w:rsidRPr="00FA7349" w:rsidRDefault="006C0AC8" w:rsidP="009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 xml:space="preserve">Заключение содержит краткую формулировку результатов исследования. В этом разделе необходимо сопоставить полученные результаты с обозначенной в начале работы </w:t>
      </w:r>
      <w:r w:rsidRPr="000F05B4">
        <w:rPr>
          <w:rFonts w:ascii="Times New Roman" w:hAnsi="Times New Roman" w:cs="Times New Roman"/>
          <w:sz w:val="24"/>
          <w:szCs w:val="24"/>
        </w:rPr>
        <w:lastRenderedPageBreak/>
        <w:t>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попытки прогноза р</w:t>
      </w:r>
      <w:r w:rsidR="00FA7349">
        <w:rPr>
          <w:rFonts w:ascii="Times New Roman" w:hAnsi="Times New Roman" w:cs="Times New Roman"/>
          <w:sz w:val="24"/>
          <w:szCs w:val="24"/>
        </w:rPr>
        <w:t>азвития рассмотренных вопросов.</w:t>
      </w:r>
    </w:p>
    <w:p w:rsidR="009C0DB0" w:rsidRDefault="009C0DB0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DB0">
        <w:rPr>
          <w:rFonts w:ascii="Times New Roman" w:hAnsi="Times New Roman" w:cs="Times New Roman"/>
          <w:b/>
          <w:sz w:val="24"/>
          <w:szCs w:val="24"/>
        </w:rPr>
        <w:t>БЛАГОДАРНОСТИ</w:t>
      </w:r>
    </w:p>
    <w:p w:rsidR="009C0DB0" w:rsidRPr="009C0DB0" w:rsidRDefault="00FC3C1F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C0DB0">
        <w:rPr>
          <w:rFonts w:ascii="Times New Roman" w:hAnsi="Times New Roman" w:cs="Times New Roman"/>
          <w:sz w:val="24"/>
          <w:szCs w:val="24"/>
        </w:rPr>
        <w:t xml:space="preserve">анный раздел </w:t>
      </w:r>
      <w:r w:rsidR="00647E29">
        <w:rPr>
          <w:rFonts w:ascii="Times New Roman" w:hAnsi="Times New Roman" w:cs="Times New Roman"/>
          <w:sz w:val="24"/>
          <w:szCs w:val="24"/>
        </w:rPr>
        <w:t xml:space="preserve">не </w:t>
      </w:r>
      <w:r w:rsidR="009C0DB0">
        <w:rPr>
          <w:rFonts w:ascii="Times New Roman" w:hAnsi="Times New Roman" w:cs="Times New Roman"/>
          <w:sz w:val="24"/>
          <w:szCs w:val="24"/>
        </w:rPr>
        <w:t>является обязательным.</w:t>
      </w:r>
    </w:p>
    <w:p w:rsidR="002D30DE" w:rsidRPr="00FA7349" w:rsidRDefault="00FA7349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04822" w:rsidRDefault="00FA7349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FA7349">
        <w:rPr>
          <w:rFonts w:ascii="Times New Roman" w:hAnsi="Times New Roman" w:cs="Times New Roman"/>
          <w:sz w:val="24"/>
          <w:szCs w:val="24"/>
        </w:rPr>
        <w:t>7</w:t>
      </w:r>
      <w:r w:rsidR="00604822">
        <w:rPr>
          <w:rFonts w:ascii="Times New Roman" w:hAnsi="Times New Roman" w:cs="Times New Roman"/>
          <w:sz w:val="24"/>
          <w:szCs w:val="24"/>
        </w:rPr>
        <w:t xml:space="preserve"> источников литературы.</w:t>
      </w:r>
    </w:p>
    <w:p w:rsidR="004D49AF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Библиографическое описание документов оформляется в соответствии с т</w:t>
      </w:r>
      <w:r w:rsidR="00FA7349">
        <w:rPr>
          <w:rFonts w:ascii="Times New Roman" w:hAnsi="Times New Roman" w:cs="Times New Roman"/>
          <w:sz w:val="24"/>
          <w:szCs w:val="24"/>
        </w:rPr>
        <w:t>ребованиями ГОСТа Р 7.0.5–2008.</w:t>
      </w:r>
    </w:p>
    <w:p w:rsidR="004D49AF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Пример оформления</w:t>
      </w:r>
      <w:r w:rsidR="004D49AF">
        <w:rPr>
          <w:rFonts w:ascii="Times New Roman" w:hAnsi="Times New Roman" w:cs="Times New Roman"/>
          <w:sz w:val="24"/>
          <w:szCs w:val="24"/>
        </w:rPr>
        <w:t>:</w:t>
      </w:r>
    </w:p>
    <w:p w:rsidR="004D49AF" w:rsidRPr="008115B2" w:rsidRDefault="00FA7349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D49AF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1. Голицын Г.С. Парниковый эффект и изменения климата // Природа. 1990. № 7. С. 17—24. (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Roman 9,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>, абзацный отступ 0,7 см, без интервалов сверху и снизу, фамилии и инициалы авторов выделяются курсивом)</w:t>
      </w:r>
      <w:r w:rsidR="004D49AF">
        <w:rPr>
          <w:rFonts w:ascii="Times New Roman" w:hAnsi="Times New Roman" w:cs="Times New Roman"/>
          <w:sz w:val="24"/>
          <w:szCs w:val="24"/>
        </w:rPr>
        <w:t>.</w:t>
      </w:r>
    </w:p>
    <w:p w:rsidR="004D49AF" w:rsidRPr="008115B2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 xml:space="preserve">2. Куликов В.Г., Колесниченко М.П.,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Гаевец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Е.С. Проектирование технологий конструкционных теплоизоляционных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пенокомпозитов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// Научно-практический Интернет-журнал «Наука. Строительство. Образование». 2012.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>. 1. Режим доступа: http://www.nso-journa</w:t>
      </w:r>
      <w:r w:rsidR="00FA7349">
        <w:rPr>
          <w:rFonts w:ascii="Times New Roman" w:hAnsi="Times New Roman" w:cs="Times New Roman"/>
          <w:sz w:val="24"/>
          <w:szCs w:val="24"/>
        </w:rPr>
        <w:t>l.ru. Дата обращения: 29.04.12.</w:t>
      </w:r>
    </w:p>
    <w:p w:rsidR="004D49AF" w:rsidRDefault="004D49AF" w:rsidP="004D4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AF" w:rsidRPr="004D49AF" w:rsidRDefault="006C0AC8" w:rsidP="004D4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AF">
        <w:rPr>
          <w:rFonts w:ascii="Times New Roman" w:hAnsi="Times New Roman" w:cs="Times New Roman"/>
          <w:b/>
          <w:sz w:val="24"/>
          <w:szCs w:val="24"/>
        </w:rPr>
        <w:t>РИСУНКИ</w:t>
      </w:r>
    </w:p>
    <w:p w:rsidR="004D49AF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Рисунки следует вставлять в текст статьи сразу после того абзаца, в котором рисунок впервые упоминается. Рисунки должны быть четкими, читаемыми и вып</w:t>
      </w:r>
      <w:r w:rsidR="00FA7349">
        <w:rPr>
          <w:rFonts w:ascii="Times New Roman" w:hAnsi="Times New Roman" w:cs="Times New Roman"/>
          <w:sz w:val="24"/>
          <w:szCs w:val="24"/>
        </w:rPr>
        <w:t>олнены в формате .</w:t>
      </w:r>
      <w:proofErr w:type="spellStart"/>
      <w:r w:rsidR="00FA734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FA7349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="00FA7349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FA7349">
        <w:rPr>
          <w:rFonts w:ascii="Times New Roman" w:hAnsi="Times New Roman" w:cs="Times New Roman"/>
          <w:sz w:val="24"/>
          <w:szCs w:val="24"/>
        </w:rPr>
        <w:t>.</w:t>
      </w:r>
    </w:p>
    <w:p w:rsidR="004D49AF" w:rsidRPr="008115B2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Пример оф</w:t>
      </w:r>
      <w:r w:rsidR="00FA7349">
        <w:rPr>
          <w:rFonts w:ascii="Times New Roman" w:hAnsi="Times New Roman" w:cs="Times New Roman"/>
          <w:sz w:val="24"/>
          <w:szCs w:val="24"/>
        </w:rPr>
        <w:t>ормления подрисуночной подписи:</w:t>
      </w:r>
    </w:p>
    <w:p w:rsidR="004D49AF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9AF">
        <w:rPr>
          <w:rFonts w:ascii="Times New Roman" w:hAnsi="Times New Roman" w:cs="Times New Roman"/>
          <w:b/>
          <w:sz w:val="24"/>
          <w:szCs w:val="24"/>
        </w:rPr>
        <w:t>Рис. 1.</w:t>
      </w:r>
      <w:r w:rsidRPr="000F05B4">
        <w:rPr>
          <w:rFonts w:ascii="Times New Roman" w:hAnsi="Times New Roman" w:cs="Times New Roman"/>
          <w:sz w:val="24"/>
          <w:szCs w:val="24"/>
        </w:rPr>
        <w:t xml:space="preserve"> Тематическое название рисунка (интервалы: 6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сверху</w:t>
      </w:r>
      <w:r w:rsidR="004D49AF">
        <w:rPr>
          <w:rFonts w:ascii="Times New Roman" w:hAnsi="Times New Roman" w:cs="Times New Roman"/>
          <w:sz w:val="24"/>
          <w:szCs w:val="24"/>
        </w:rPr>
        <w:t xml:space="preserve"> и </w:t>
      </w:r>
      <w:r w:rsidR="00FA7349">
        <w:rPr>
          <w:rFonts w:ascii="Times New Roman" w:hAnsi="Times New Roman" w:cs="Times New Roman"/>
          <w:sz w:val="24"/>
          <w:szCs w:val="24"/>
        </w:rPr>
        <w:t>снизу)</w:t>
      </w:r>
    </w:p>
    <w:p w:rsidR="004D49AF" w:rsidRDefault="004D49AF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9AF" w:rsidRPr="004D49AF" w:rsidRDefault="006C0AC8" w:rsidP="004D4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AF">
        <w:rPr>
          <w:rFonts w:ascii="Times New Roman" w:hAnsi="Times New Roman" w:cs="Times New Roman"/>
          <w:b/>
          <w:sz w:val="24"/>
          <w:szCs w:val="24"/>
        </w:rPr>
        <w:t>ТАБЛИЦЫ</w:t>
      </w:r>
    </w:p>
    <w:p w:rsidR="004D49AF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 xml:space="preserve">Таблицы должны быть набраны в формате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>. Таблицы, представленные в виде изображений или</w:t>
      </w:r>
      <w:r w:rsidR="00FA7349">
        <w:rPr>
          <w:rFonts w:ascii="Times New Roman" w:hAnsi="Times New Roman" w:cs="Times New Roman"/>
          <w:sz w:val="24"/>
          <w:szCs w:val="24"/>
        </w:rPr>
        <w:t xml:space="preserve"> в формате PDF, не принимаются.</w:t>
      </w:r>
    </w:p>
    <w:p w:rsidR="004D49AF" w:rsidRPr="008115B2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Приме</w:t>
      </w:r>
      <w:r w:rsidR="00FA7349">
        <w:rPr>
          <w:rFonts w:ascii="Times New Roman" w:hAnsi="Times New Roman" w:cs="Times New Roman"/>
          <w:sz w:val="24"/>
          <w:szCs w:val="24"/>
        </w:rPr>
        <w:t>р оформления заголовка таблицы:</w:t>
      </w:r>
    </w:p>
    <w:p w:rsidR="004D49AF" w:rsidRPr="00FA7349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9AF">
        <w:rPr>
          <w:rFonts w:ascii="Times New Roman" w:hAnsi="Times New Roman" w:cs="Times New Roman"/>
          <w:b/>
          <w:sz w:val="24"/>
          <w:szCs w:val="24"/>
        </w:rPr>
        <w:t>Табл. 1.</w:t>
      </w:r>
      <w:r w:rsidRPr="000F05B4">
        <w:rPr>
          <w:rFonts w:ascii="Times New Roman" w:hAnsi="Times New Roman" w:cs="Times New Roman"/>
          <w:sz w:val="24"/>
          <w:szCs w:val="24"/>
        </w:rPr>
        <w:t xml:space="preserve"> Тематическое название таблицы</w:t>
      </w:r>
      <w:r w:rsidR="00FA7349">
        <w:rPr>
          <w:rFonts w:ascii="Times New Roman" w:hAnsi="Times New Roman" w:cs="Times New Roman"/>
          <w:sz w:val="24"/>
          <w:szCs w:val="24"/>
        </w:rPr>
        <w:t xml:space="preserve"> (интервал 6 </w:t>
      </w:r>
      <w:proofErr w:type="spellStart"/>
      <w:r w:rsidR="00FA734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FA7349">
        <w:rPr>
          <w:rFonts w:ascii="Times New Roman" w:hAnsi="Times New Roman" w:cs="Times New Roman"/>
          <w:sz w:val="24"/>
          <w:szCs w:val="24"/>
        </w:rPr>
        <w:t xml:space="preserve"> сверху и снизу)</w:t>
      </w:r>
    </w:p>
    <w:p w:rsidR="004D49AF" w:rsidRDefault="004D49AF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9AF" w:rsidRPr="004D49AF" w:rsidRDefault="006C0AC8" w:rsidP="004D4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AF">
        <w:rPr>
          <w:rFonts w:ascii="Times New Roman" w:hAnsi="Times New Roman" w:cs="Times New Roman"/>
          <w:b/>
          <w:sz w:val="24"/>
          <w:szCs w:val="24"/>
        </w:rPr>
        <w:t>ФОРМУЛЫ</w:t>
      </w:r>
    </w:p>
    <w:p w:rsidR="009A3C12" w:rsidRPr="000F05B4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B4">
        <w:rPr>
          <w:rFonts w:ascii="Times New Roman" w:hAnsi="Times New Roman" w:cs="Times New Roman"/>
          <w:sz w:val="24"/>
          <w:szCs w:val="24"/>
        </w:rPr>
        <w:t>Формулы должны быть набраны в редакторе формул. Шрифт</w:t>
      </w:r>
      <w:r w:rsidRPr="004D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734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D49AF">
        <w:rPr>
          <w:rFonts w:ascii="Times New Roman" w:hAnsi="Times New Roman" w:cs="Times New Roman"/>
          <w:sz w:val="24"/>
          <w:szCs w:val="24"/>
          <w:lang w:val="en-US"/>
        </w:rPr>
        <w:t xml:space="preserve"> Times New Roman, 10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D4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F05B4">
        <w:rPr>
          <w:rFonts w:ascii="Times New Roman" w:hAnsi="Times New Roman" w:cs="Times New Roman"/>
          <w:sz w:val="24"/>
          <w:szCs w:val="24"/>
        </w:rPr>
        <w:t xml:space="preserve">Формулы выключаются в левый край с абзацным отступом. Запись формулы выполняется автором с использованием всех возможных способов упрощения и не должна содержать промежуточные преобразования. при наборе формул в текстах статей: 1) пользоваться редактором формул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6; 2) при отсутствии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6 использовать MS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3.0; 3) если вы набираете текст статьи в версии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2010, и у вас не установлена программа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6, НЕ ИСПОЛЬЗУЙТЕ редактор формул, открывающийся по команде «Вставка / Формула» (кнопка со значком «π» на панели быстрого доступа)! После нажатия «Вставка» выбирайте на панели быстрого доступа «Объект», в выпадающем окне выбирайте тип объекта «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B4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0F05B4">
        <w:rPr>
          <w:rFonts w:ascii="Times New Roman" w:hAnsi="Times New Roman" w:cs="Times New Roman"/>
          <w:sz w:val="24"/>
          <w:szCs w:val="24"/>
        </w:rPr>
        <w:t xml:space="preserve"> 3.0» и осуществляйте набор формул в этом редакторе; 4) независимо от длины формулы (но в пределах ширины полосы набора!) набирайте ее целиком, не выходя из редактора формул. В наборе формул не должны чередоваться фрагменты из редактора формул, фрагменты, набранные непосредственно в тексте строки основным шрифтом, и символы, набранные командой «Вставка/Символ»!</w:t>
      </w:r>
    </w:p>
    <w:sectPr w:rsidR="009A3C12" w:rsidRPr="000F05B4" w:rsidSect="001B699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8"/>
    <w:rsid w:val="0008097E"/>
    <w:rsid w:val="000F05B4"/>
    <w:rsid w:val="00112E8F"/>
    <w:rsid w:val="001B6999"/>
    <w:rsid w:val="002D30DE"/>
    <w:rsid w:val="003D0DFB"/>
    <w:rsid w:val="004D49AF"/>
    <w:rsid w:val="00604822"/>
    <w:rsid w:val="00647E29"/>
    <w:rsid w:val="006C0AC8"/>
    <w:rsid w:val="008115B2"/>
    <w:rsid w:val="008D15EE"/>
    <w:rsid w:val="008F3387"/>
    <w:rsid w:val="009C0DB0"/>
    <w:rsid w:val="00B37BE5"/>
    <w:rsid w:val="00B65186"/>
    <w:rsid w:val="00C50609"/>
    <w:rsid w:val="00FA7349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E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lchanovaip@mgsu.ru" TargetMode="External"/><Relationship Id="rId5" Type="http://schemas.openxmlformats.org/officeDocument/2006/relationships/hyperlink" Target="mailto:kagan@mg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Квитка Татьяна Игоревна</cp:lastModifiedBy>
  <cp:revision>2</cp:revision>
  <cp:lastPrinted>2020-09-14T14:32:00Z</cp:lastPrinted>
  <dcterms:created xsi:type="dcterms:W3CDTF">2020-09-15T11:20:00Z</dcterms:created>
  <dcterms:modified xsi:type="dcterms:W3CDTF">2020-09-15T11:20:00Z</dcterms:modified>
</cp:coreProperties>
</file>